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34ED58" w14:textId="77777777" w:rsidR="008552CF" w:rsidRPr="00221E65" w:rsidRDefault="008552CF" w:rsidP="008552CF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bookmarkStart w:id="0" w:name="_Hlk163402874"/>
      <w:r w:rsidRPr="00221E65">
        <w:rPr>
          <w:rFonts w:ascii="TH SarabunPSK" w:hAnsi="TH SarabunPSK" w:cs="TH SarabunPSK" w:hint="cs"/>
          <w:b/>
          <w:bCs/>
          <w:sz w:val="36"/>
          <w:szCs w:val="36"/>
          <w:cs/>
        </w:rPr>
        <w:t>การปีนภูเขาฟูจิ</w:t>
      </w:r>
    </w:p>
    <w:p w14:paraId="63820E5A" w14:textId="77777777" w:rsidR="008552CF" w:rsidRPr="008552CF" w:rsidRDefault="008552CF" w:rsidP="008552CF">
      <w:pPr>
        <w:pStyle w:val="stemP2012"/>
        <w:spacing w:before="480" w:after="0"/>
        <w:rPr>
          <w:lang w:bidi="th-TH"/>
        </w:rPr>
      </w:pPr>
      <w:r w:rsidRPr="008552CF">
        <w:rPr>
          <w:cs/>
          <w:lang w:bidi="th-TH"/>
        </w:rPr>
        <w:t>ภูเขาฟูจิ เป็นภูเขาไฟสงบแล้วที่มีชื่อเสียงโด่งดังในญี่ปุ่น</w:t>
      </w:r>
    </w:p>
    <w:p w14:paraId="0F6D742E" w14:textId="77777777" w:rsidR="008552CF" w:rsidRPr="008552CF" w:rsidRDefault="008552CF" w:rsidP="008552CF">
      <w:pPr>
        <w:pStyle w:val="stemP2012"/>
        <w:spacing w:before="480" w:after="0"/>
        <w:rPr>
          <w:lang w:bidi="th-TH"/>
        </w:rPr>
      </w:pPr>
      <w:r w:rsidRPr="008552CF">
        <w:rPr>
          <w:b/>
          <w:bCs/>
          <w:noProof/>
          <w:lang w:val="en-US" w:bidi="th-TH"/>
        </w:rPr>
        <w:drawing>
          <wp:anchor distT="0" distB="0" distL="114300" distR="114300" simplePos="0" relativeHeight="251659264" behindDoc="0" locked="0" layoutInCell="1" allowOverlap="1" wp14:anchorId="688C03D3" wp14:editId="5E7BB601">
            <wp:simplePos x="0" y="0"/>
            <wp:positionH relativeFrom="column">
              <wp:posOffset>1508760</wp:posOffset>
            </wp:positionH>
            <wp:positionV relativeFrom="paragraph">
              <wp:posOffset>90805</wp:posOffset>
            </wp:positionV>
            <wp:extent cx="2867734" cy="2014220"/>
            <wp:effectExtent l="0" t="0" r="8890" b="5080"/>
            <wp:wrapNone/>
            <wp:docPr id="201" name="Picture 0" descr="Mt_Fuj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t_Fuji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734" cy="2014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0EC83F" w14:textId="77777777" w:rsidR="008552CF" w:rsidRPr="008552CF" w:rsidRDefault="008552CF" w:rsidP="008552CF">
      <w:pPr>
        <w:pStyle w:val="stemP2012"/>
        <w:spacing w:before="480" w:after="0"/>
        <w:rPr>
          <w:lang w:bidi="th-TH"/>
        </w:rPr>
      </w:pPr>
    </w:p>
    <w:p w14:paraId="53251A49" w14:textId="77777777" w:rsidR="008552CF" w:rsidRPr="008552CF" w:rsidRDefault="008552CF" w:rsidP="008552CF">
      <w:pPr>
        <w:pStyle w:val="stemP2012"/>
        <w:spacing w:before="480" w:after="0"/>
        <w:rPr>
          <w:rFonts w:hint="cs"/>
          <w:cs/>
          <w:lang w:bidi="th-TH"/>
        </w:rPr>
      </w:pPr>
    </w:p>
    <w:p w14:paraId="516E5708" w14:textId="77777777" w:rsidR="008552CF" w:rsidRDefault="008552CF" w:rsidP="008552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0F9B682" w14:textId="77777777" w:rsidR="00221E65" w:rsidRPr="008552CF" w:rsidRDefault="00221E65" w:rsidP="008552C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110DB90F" w14:textId="77777777" w:rsidR="008552CF" w:rsidRPr="00221E65" w:rsidRDefault="008552CF" w:rsidP="00221E65">
      <w:pPr>
        <w:pStyle w:val="Arial7"/>
        <w:rPr>
          <w:rFonts w:ascii="TH SarabunPSK" w:hAnsi="TH SarabunPSK" w:cs="TH SarabunPSK"/>
          <w:sz w:val="16"/>
          <w:szCs w:val="16"/>
          <w:lang w:val="en-US"/>
        </w:rPr>
      </w:pPr>
    </w:p>
    <w:p w14:paraId="56811E2F" w14:textId="77777777" w:rsidR="008552CF" w:rsidRPr="008552CF" w:rsidRDefault="008552CF" w:rsidP="00221E65">
      <w:pPr>
        <w:pStyle w:val="Arial7"/>
        <w:rPr>
          <w:rFonts w:ascii="TH SarabunPSK" w:hAnsi="TH SarabunPSK" w:cs="TH SarabunPSK"/>
          <w:b/>
          <w:bCs/>
          <w:sz w:val="32"/>
          <w:szCs w:val="32"/>
        </w:rPr>
      </w:pPr>
      <w:r w:rsidRPr="008552CF">
        <w:rPr>
          <w:rFonts w:ascii="TH SarabunPSK" w:hAnsi="TH SarabunPSK" w:cs="TH SarabunPSK"/>
          <w:sz w:val="32"/>
          <w:szCs w:val="32"/>
          <w:cs/>
          <w:lang w:val="en-US"/>
        </w:rPr>
        <w:t>ให้นักเรียนใช้ข้อมูลดังกล่าวข้างต้น</w:t>
      </w:r>
      <w:r w:rsidRPr="008552CF">
        <w:rPr>
          <w:rFonts w:ascii="TH SarabunPSK" w:hAnsi="TH SarabunPSK" w:cs="TH SarabunPSK"/>
          <w:sz w:val="32"/>
          <w:szCs w:val="32"/>
          <w:cs/>
        </w:rPr>
        <w:t xml:space="preserve"> สำหรับตอบคำถามต่อไปนี้ </w:t>
      </w:r>
      <w:r w:rsidRPr="008552CF">
        <w:rPr>
          <w:rFonts w:ascii="TH SarabunPSK" w:hAnsi="TH SarabunPSK" w:cs="TH SarabunPSK"/>
          <w:sz w:val="32"/>
          <w:szCs w:val="32"/>
        </w:rPr>
        <w:t xml:space="preserve"> </w:t>
      </w:r>
    </w:p>
    <w:p w14:paraId="326FD195" w14:textId="77777777" w:rsidR="008552CF" w:rsidRPr="008552CF" w:rsidRDefault="008552CF" w:rsidP="00221E65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06C8192C" w14:textId="77777777" w:rsidR="008552CF" w:rsidRPr="008552CF" w:rsidRDefault="008552CF" w:rsidP="008552C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552CF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1 </w:t>
      </w:r>
      <w:r w:rsidRPr="008552CF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8552CF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การปีนภูเขาฟูจิ</w:t>
      </w:r>
    </w:p>
    <w:p w14:paraId="457A70DF" w14:textId="77777777" w:rsidR="008552CF" w:rsidRPr="008552CF" w:rsidRDefault="008552CF" w:rsidP="008552CF">
      <w:pPr>
        <w:pStyle w:val="stemP2012"/>
        <w:spacing w:after="0"/>
        <w:jc w:val="thaiDistribute"/>
        <w:rPr>
          <w:lang w:bidi="th-TH"/>
        </w:rPr>
      </w:pPr>
      <w:r w:rsidRPr="008552CF">
        <w:rPr>
          <w:cs/>
          <w:lang w:bidi="th-TH"/>
        </w:rPr>
        <w:t>ภูเขาฟูจิเปิดให้คนขึ้นไปปีนเขาเฉพาะช่วงตั้งแต่ 1 กรกฎาคม ถึง 27 สิงหาคมของแต่ละปี ในช่วงเวลาดังกล่าวมีคนขึ้นไปปีนภูเขาฟูจิประมาณ 200,000 คน</w:t>
      </w:r>
      <w:r w:rsidRPr="008552CF">
        <w:rPr>
          <w:rFonts w:hint="cs"/>
          <w:cs/>
          <w:lang w:bidi="th-TH"/>
        </w:rPr>
        <w:t xml:space="preserve"> </w:t>
      </w:r>
      <w:r w:rsidRPr="008552CF">
        <w:rPr>
          <w:cs/>
          <w:lang w:bidi="th-TH"/>
        </w:rPr>
        <w:t>โดยเฉลี่ยมีคนขึ้นไปปีนภูเขาฟูจิ</w:t>
      </w:r>
      <w:r w:rsidRPr="008552CF">
        <w:rPr>
          <w:rFonts w:hint="cs"/>
          <w:cs/>
          <w:lang w:bidi="th-TH"/>
        </w:rPr>
        <w:t>วันละ</w:t>
      </w:r>
      <w:r w:rsidRPr="008552CF">
        <w:rPr>
          <w:cs/>
          <w:lang w:bidi="th-TH"/>
        </w:rPr>
        <w:t>ประมาณกี่คน</w:t>
      </w:r>
    </w:p>
    <w:p w14:paraId="0548E438" w14:textId="77777777" w:rsidR="008552CF" w:rsidRPr="008552CF" w:rsidRDefault="008552CF" w:rsidP="008552CF">
      <w:pPr>
        <w:pStyle w:val="NumberingABCDP2012"/>
        <w:numPr>
          <w:ilvl w:val="0"/>
          <w:numId w:val="54"/>
        </w:num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8552CF">
        <w:rPr>
          <w:rFonts w:ascii="TH SarabunPSK" w:hAnsi="TH SarabunPSK" w:cs="TH SarabunPSK"/>
          <w:sz w:val="32"/>
          <w:szCs w:val="32"/>
          <w:lang w:bidi="th-TH"/>
        </w:rPr>
        <w:t>340</w:t>
      </w:r>
    </w:p>
    <w:p w14:paraId="5867FD94" w14:textId="77777777" w:rsidR="008552CF" w:rsidRPr="008552CF" w:rsidRDefault="008552CF" w:rsidP="008552CF">
      <w:pPr>
        <w:pStyle w:val="NumberingABCDP2012"/>
        <w:numPr>
          <w:ilvl w:val="0"/>
          <w:numId w:val="54"/>
        </w:num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8552CF">
        <w:rPr>
          <w:rFonts w:ascii="TH SarabunPSK" w:hAnsi="TH SarabunPSK" w:cs="TH SarabunPSK"/>
          <w:sz w:val="32"/>
          <w:szCs w:val="32"/>
          <w:lang w:bidi="th-TH"/>
        </w:rPr>
        <w:t>710</w:t>
      </w:r>
    </w:p>
    <w:p w14:paraId="2877EA50" w14:textId="77777777" w:rsidR="008552CF" w:rsidRPr="008552CF" w:rsidRDefault="008552CF" w:rsidP="008552CF">
      <w:pPr>
        <w:pStyle w:val="NumberingABCDP2012"/>
        <w:numPr>
          <w:ilvl w:val="0"/>
          <w:numId w:val="54"/>
        </w:num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8552CF">
        <w:rPr>
          <w:rFonts w:ascii="TH SarabunPSK" w:hAnsi="TH SarabunPSK" w:cs="TH SarabunPSK"/>
          <w:sz w:val="32"/>
          <w:szCs w:val="32"/>
          <w:lang w:bidi="th-TH"/>
        </w:rPr>
        <w:t>3</w:t>
      </w:r>
      <w:r w:rsidRPr="008552CF">
        <w:rPr>
          <w:rFonts w:ascii="TH SarabunPSK" w:hAnsi="TH SarabunPSK" w:cs="TH SarabunPSK"/>
          <w:sz w:val="32"/>
          <w:szCs w:val="32"/>
          <w:cs/>
          <w:lang w:bidi="th-TH"/>
        </w:rPr>
        <w:t>,</w:t>
      </w:r>
      <w:r w:rsidRPr="008552CF">
        <w:rPr>
          <w:rFonts w:ascii="TH SarabunPSK" w:hAnsi="TH SarabunPSK" w:cs="TH SarabunPSK"/>
          <w:sz w:val="32"/>
          <w:szCs w:val="32"/>
          <w:lang w:bidi="th-TH"/>
        </w:rPr>
        <w:t>400</w:t>
      </w:r>
    </w:p>
    <w:p w14:paraId="1B64C6D9" w14:textId="77777777" w:rsidR="008552CF" w:rsidRPr="008552CF" w:rsidRDefault="008552CF" w:rsidP="008552CF">
      <w:pPr>
        <w:pStyle w:val="NumberingABCDP2012"/>
        <w:numPr>
          <w:ilvl w:val="0"/>
          <w:numId w:val="54"/>
        </w:num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8552CF">
        <w:rPr>
          <w:rFonts w:ascii="TH SarabunPSK" w:hAnsi="TH SarabunPSK" w:cs="TH SarabunPSK"/>
          <w:sz w:val="32"/>
          <w:szCs w:val="32"/>
          <w:lang w:bidi="th-TH"/>
        </w:rPr>
        <w:t>7</w:t>
      </w:r>
      <w:r w:rsidRPr="008552CF">
        <w:rPr>
          <w:rFonts w:ascii="TH SarabunPSK" w:hAnsi="TH SarabunPSK" w:cs="TH SarabunPSK"/>
          <w:sz w:val="32"/>
          <w:szCs w:val="32"/>
          <w:cs/>
          <w:lang w:bidi="th-TH"/>
        </w:rPr>
        <w:t>,</w:t>
      </w:r>
      <w:r w:rsidRPr="008552CF">
        <w:rPr>
          <w:rFonts w:ascii="TH SarabunPSK" w:hAnsi="TH SarabunPSK" w:cs="TH SarabunPSK"/>
          <w:sz w:val="32"/>
          <w:szCs w:val="32"/>
          <w:lang w:bidi="th-TH"/>
        </w:rPr>
        <w:t>100</w:t>
      </w:r>
    </w:p>
    <w:p w14:paraId="042D26C3" w14:textId="77777777" w:rsidR="008552CF" w:rsidRPr="008552CF" w:rsidRDefault="008552CF" w:rsidP="008552CF">
      <w:pPr>
        <w:pStyle w:val="NumberingABCDP2012"/>
        <w:numPr>
          <w:ilvl w:val="0"/>
          <w:numId w:val="54"/>
        </w:num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8552CF">
        <w:rPr>
          <w:rFonts w:ascii="TH SarabunPSK" w:hAnsi="TH SarabunPSK" w:cs="TH SarabunPSK"/>
          <w:sz w:val="32"/>
          <w:szCs w:val="32"/>
          <w:lang w:bidi="th-TH"/>
        </w:rPr>
        <w:t>7</w:t>
      </w:r>
      <w:r w:rsidRPr="008552CF">
        <w:rPr>
          <w:rFonts w:ascii="TH SarabunPSK" w:hAnsi="TH SarabunPSK" w:cs="TH SarabunPSK"/>
          <w:sz w:val="32"/>
          <w:szCs w:val="32"/>
          <w:cs/>
          <w:lang w:bidi="th-TH"/>
        </w:rPr>
        <w:t>,</w:t>
      </w:r>
      <w:r w:rsidRPr="008552CF">
        <w:rPr>
          <w:rFonts w:ascii="TH SarabunPSK" w:hAnsi="TH SarabunPSK" w:cs="TH SarabunPSK"/>
          <w:sz w:val="32"/>
          <w:szCs w:val="32"/>
          <w:lang w:bidi="th-TH"/>
        </w:rPr>
        <w:t>400</w:t>
      </w:r>
    </w:p>
    <w:p w14:paraId="5334B598" w14:textId="77777777" w:rsidR="008552CF" w:rsidRPr="008552CF" w:rsidRDefault="008552CF" w:rsidP="00221E65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28276F3F" w14:textId="77777777" w:rsidR="008552CF" w:rsidRPr="008552CF" w:rsidRDefault="008552CF" w:rsidP="008552C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552CF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8552CF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8552C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552CF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8552CF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การปีนภูเขาฟูจิ</w:t>
      </w:r>
    </w:p>
    <w:p w14:paraId="0BE3945D" w14:textId="77777777" w:rsidR="008552CF" w:rsidRPr="008552CF" w:rsidRDefault="008552CF" w:rsidP="008552CF">
      <w:pPr>
        <w:pStyle w:val="stemP2012"/>
        <w:spacing w:after="0"/>
        <w:jc w:val="thaiDistribute"/>
        <w:rPr>
          <w:lang w:bidi="th-TH"/>
        </w:rPr>
      </w:pPr>
      <w:r w:rsidRPr="008552CF">
        <w:rPr>
          <w:cs/>
          <w:lang w:bidi="th-TH"/>
        </w:rPr>
        <w:t>เส้นทางเดินโกเทมบะเป็นทางเดินขึ้นภูเขาฟูจิ มีระยะทางประมาณ 9 กิโลเมตร (กม.)</w:t>
      </w:r>
      <w:r w:rsidRPr="008552CF">
        <w:rPr>
          <w:rFonts w:hint="cs"/>
          <w:cs/>
          <w:lang w:bidi="th-TH"/>
        </w:rPr>
        <w:t xml:space="preserve"> การ</w:t>
      </w:r>
      <w:r w:rsidRPr="008552CF">
        <w:rPr>
          <w:cs/>
          <w:lang w:bidi="th-TH"/>
        </w:rPr>
        <w:t>เดินขึ้นภูเขาไป</w:t>
      </w:r>
      <w:r w:rsidRPr="008552CF">
        <w:rPr>
          <w:rFonts w:hint="cs"/>
          <w:cs/>
          <w:lang w:bidi="th-TH"/>
        </w:rPr>
        <w:t>และ</w:t>
      </w:r>
      <w:r w:rsidRPr="008552CF">
        <w:rPr>
          <w:cs/>
          <w:lang w:bidi="th-TH"/>
        </w:rPr>
        <w:t>กลับ</w:t>
      </w:r>
      <w:r w:rsidRPr="008552CF">
        <w:rPr>
          <w:rFonts w:hint="cs"/>
          <w:cs/>
          <w:lang w:bidi="th-TH"/>
        </w:rPr>
        <w:t>คิดเป็น</w:t>
      </w:r>
      <w:r w:rsidRPr="008552CF">
        <w:rPr>
          <w:cs/>
          <w:lang w:bidi="th-TH"/>
        </w:rPr>
        <w:t>ระยะทาง 18 กม. โดยต้องกลับมาถึงก่อนเวลา 2</w:t>
      </w:r>
      <w:r w:rsidRPr="008552CF">
        <w:rPr>
          <w:rFonts w:hint="cs"/>
          <w:cs/>
          <w:lang w:bidi="th-TH"/>
        </w:rPr>
        <w:t xml:space="preserve">0.00 น. </w:t>
      </w:r>
      <w:r w:rsidRPr="008552CF">
        <w:rPr>
          <w:cs/>
          <w:lang w:bidi="th-TH"/>
        </w:rPr>
        <w:t>โตชิคาดว่า เขาสามารถเดินขึ้นภูเขาได้ในอัตราเร็วเฉลี่ย 1.5 กิโลเมตรต่อชั่วโมง และเดินลง</w:t>
      </w:r>
      <w:r w:rsidRPr="008552CF">
        <w:rPr>
          <w:lang w:bidi="th-TH"/>
        </w:rPr>
        <w:t xml:space="preserve"> </w:t>
      </w:r>
      <w:r w:rsidRPr="008552CF">
        <w:rPr>
          <w:cs/>
          <w:lang w:bidi="th-TH"/>
        </w:rPr>
        <w:t>ด้วยอัตราเร็วเป็นสองเท่าที่อัตราเร็วนี้รวมเวลาพักทานอาหารและหยุดพักแล้ว</w:t>
      </w:r>
    </w:p>
    <w:p w14:paraId="34BF6A69" w14:textId="77777777" w:rsidR="008552CF" w:rsidRPr="008552CF" w:rsidRDefault="008552CF" w:rsidP="008552CF">
      <w:pPr>
        <w:pStyle w:val="stemP2012"/>
        <w:spacing w:after="0"/>
        <w:jc w:val="thaiDistribute"/>
        <w:rPr>
          <w:lang w:bidi="th-TH"/>
        </w:rPr>
      </w:pPr>
      <w:r w:rsidRPr="008552CF">
        <w:rPr>
          <w:cs/>
          <w:lang w:bidi="th-TH"/>
        </w:rPr>
        <w:t>จงใช้อัตราเร็วเฉลี่ยที่โตชิประมาณไว้ เพื่อหาว่าเขาควรเริ่มออกเดินอย่างช้าที่สุดในเวลาเท่าใด เพื่อจะกลับมาให้ทันเวลา 2</w:t>
      </w:r>
      <w:r w:rsidRPr="008552CF">
        <w:rPr>
          <w:rFonts w:hint="cs"/>
          <w:cs/>
          <w:lang w:bidi="th-TH"/>
        </w:rPr>
        <w:t>0.00 น.</w:t>
      </w:r>
    </w:p>
    <w:p w14:paraId="2E620195" w14:textId="77777777" w:rsidR="008552CF" w:rsidRPr="008552CF" w:rsidRDefault="008552CF" w:rsidP="00221E65">
      <w:pPr>
        <w:spacing w:before="240" w:after="0" w:line="360" w:lineRule="auto"/>
        <w:rPr>
          <w:rFonts w:ascii="TH SarabunPSK" w:hAnsi="TH SarabunPSK" w:cs="TH SarabunPSK"/>
          <w:sz w:val="32"/>
          <w:szCs w:val="32"/>
        </w:rPr>
      </w:pPr>
      <w:r w:rsidRPr="008552C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</w:t>
      </w:r>
    </w:p>
    <w:p w14:paraId="00E376E4" w14:textId="77777777" w:rsidR="008552CF" w:rsidRPr="008552CF" w:rsidRDefault="008552CF" w:rsidP="00221E65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8552C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154C06D" w14:textId="77777777" w:rsidR="008552CF" w:rsidRPr="008552CF" w:rsidRDefault="008552CF" w:rsidP="00221E65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8552C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1B66E6E6" w14:textId="77777777" w:rsidR="008552CF" w:rsidRPr="008552CF" w:rsidRDefault="008552CF" w:rsidP="00221E65">
      <w:pPr>
        <w:spacing w:after="0" w:line="360" w:lineRule="auto"/>
        <w:rPr>
          <w:rFonts w:ascii="TH SarabunPSK" w:hAnsi="TH SarabunPSK" w:cs="TH SarabunPSK"/>
          <w:sz w:val="32"/>
          <w:szCs w:val="32"/>
        </w:rPr>
      </w:pPr>
      <w:r w:rsidRPr="008552C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55B4C79A" w14:textId="77777777" w:rsidR="008552CF" w:rsidRPr="008552CF" w:rsidRDefault="008552CF" w:rsidP="008552C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552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</w:t>
      </w:r>
      <w:r w:rsidRPr="008552CF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8552C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552CF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8552CF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การปีนภูเขาฟูจิ</w:t>
      </w:r>
    </w:p>
    <w:p w14:paraId="135A506D" w14:textId="77777777" w:rsidR="008552CF" w:rsidRPr="008552CF" w:rsidRDefault="008552CF" w:rsidP="008552CF">
      <w:pPr>
        <w:pStyle w:val="stemP2012"/>
        <w:spacing w:after="0"/>
        <w:rPr>
          <w:lang w:bidi="th-TH"/>
        </w:rPr>
      </w:pPr>
      <w:r w:rsidRPr="008552CF">
        <w:rPr>
          <w:cs/>
          <w:lang w:bidi="th-TH"/>
        </w:rPr>
        <w:t>โตชิสวมเครื่องวัดจำนวนก้าว เพื่อนับจำนวนก้าวที่เขาเดินตามเส้นทางโกเทมบะ</w:t>
      </w:r>
      <w:r w:rsidRPr="008552CF">
        <w:rPr>
          <w:rFonts w:hint="cs"/>
          <w:cs/>
          <w:lang w:bidi="th-TH"/>
        </w:rPr>
        <w:t xml:space="preserve"> </w:t>
      </w:r>
      <w:r w:rsidRPr="008552CF">
        <w:rPr>
          <w:cs/>
          <w:lang w:bidi="th-TH"/>
        </w:rPr>
        <w:t>เครื่องวัดจำนวนก้าวของเขาแสดงว่า เขาเดินขึ้นมาได้ 22,500 ก้าว</w:t>
      </w:r>
    </w:p>
    <w:p w14:paraId="0ACC2FEE" w14:textId="77777777" w:rsidR="008552CF" w:rsidRPr="008552CF" w:rsidRDefault="008552CF" w:rsidP="008552CF">
      <w:pPr>
        <w:pStyle w:val="stemP2012"/>
        <w:spacing w:after="0"/>
        <w:rPr>
          <w:lang w:bidi="th-TH"/>
        </w:rPr>
      </w:pPr>
      <w:r w:rsidRPr="008552CF">
        <w:rPr>
          <w:cs/>
          <w:lang w:bidi="th-TH"/>
        </w:rPr>
        <w:t>จงประมาณระยะทางเฉลี่ยต่อก้าวของโตชิ เมื่อเขาเดินขึ้นตามเส้นทางโกเทมบะระยะทาง 9 กม. ให้นักเรียนเขียนคำตอบในหน่วยเซนติเมตร (ซม.)</w:t>
      </w:r>
    </w:p>
    <w:p w14:paraId="56577821" w14:textId="77777777" w:rsidR="008552CF" w:rsidRPr="008552CF" w:rsidRDefault="008552CF" w:rsidP="008552CF">
      <w:pPr>
        <w:pStyle w:val="halflineP2012"/>
        <w:spacing w:line="240" w:lineRule="auto"/>
        <w:rPr>
          <w:rFonts w:ascii="TH SarabunPSK" w:hAnsi="TH SarabunPSK" w:cs="TH SarabunPSK"/>
          <w:lang w:bidi="th-TH"/>
        </w:rPr>
      </w:pPr>
      <w:r w:rsidRPr="008552CF">
        <w:rPr>
          <w:rFonts w:ascii="TH SarabunPSK" w:hAnsi="TH SarabunPSK" w:cs="TH SarabunPSK"/>
          <w:cs/>
          <w:lang w:bidi="th-TH"/>
        </w:rPr>
        <w:t>คำตอบ</w:t>
      </w:r>
      <w:r w:rsidRPr="008552CF">
        <w:rPr>
          <w:rFonts w:ascii="TH SarabunPSK" w:hAnsi="TH SarabunPSK" w:cs="TH SarabunPSK" w:hint="cs"/>
          <w:cs/>
          <w:lang w:bidi="th-TH"/>
        </w:rPr>
        <w:t xml:space="preserve"> </w:t>
      </w:r>
      <w:r w:rsidRPr="008552CF">
        <w:rPr>
          <w:rFonts w:ascii="TH SarabunPSK" w:hAnsi="TH SarabunPSK" w:cs="TH SarabunPSK"/>
          <w:lang w:bidi="th-TH"/>
        </w:rPr>
        <w:t xml:space="preserve">: </w:t>
      </w:r>
      <w:r w:rsidRPr="008552CF">
        <w:rPr>
          <w:rFonts w:ascii="TH SarabunPSK" w:hAnsi="TH SarabunPSK" w:cs="TH SarabunPSK"/>
          <w:lang w:bidi="th-TH"/>
        </w:rPr>
        <w:tab/>
        <w:t xml:space="preserve"> </w:t>
      </w:r>
      <w:r w:rsidRPr="008552CF">
        <w:rPr>
          <w:rFonts w:ascii="TH SarabunPSK" w:hAnsi="TH SarabunPSK" w:cs="TH SarabunPSK"/>
          <w:cs/>
          <w:lang w:bidi="th-TH"/>
        </w:rPr>
        <w:t>ซม.</w:t>
      </w:r>
    </w:p>
    <w:p w14:paraId="74A86C71" w14:textId="77777777" w:rsidR="008552CF" w:rsidRPr="008552CF" w:rsidRDefault="008552CF" w:rsidP="008552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C551ED0" w14:textId="77777777" w:rsidR="008552CF" w:rsidRPr="008552CF" w:rsidRDefault="008552CF" w:rsidP="008552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A280607" w14:textId="5BA776EB" w:rsidR="005C69F7" w:rsidRPr="008552CF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6D10FAC9" w14:textId="77777777" w:rsidR="003B6CDE" w:rsidRPr="008552C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1F32D026" w14:textId="77777777" w:rsidR="003B6CDE" w:rsidRPr="008552C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3FB260AA" w14:textId="77777777" w:rsidR="00986CF5" w:rsidRPr="008552CF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93338C5" w14:textId="77777777" w:rsidR="00986CF5" w:rsidRPr="008552CF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7D159D54" w14:textId="77777777" w:rsidR="00986CF5" w:rsidRPr="008552CF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1418F75" w14:textId="77777777" w:rsidR="00986CF5" w:rsidRPr="008552CF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B2963BC" w14:textId="77777777" w:rsidR="00986CF5" w:rsidRPr="008552CF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DE3C9CF" w14:textId="77777777" w:rsidR="00986CF5" w:rsidRPr="008552CF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8552CF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8552CF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8552C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0A214D20" w14:textId="77777777" w:rsidR="003B6CDE" w:rsidRPr="008552C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06DF8823" w14:textId="77777777" w:rsidR="003B6CDE" w:rsidRPr="008552C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73A0E6CC" w14:textId="1AFD03E2" w:rsidR="00DC34BA" w:rsidRPr="008552CF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:cs/>
          <w14:ligatures w14:val="none"/>
        </w:rPr>
        <w:sectPr w:rsidR="00DC34BA" w:rsidRPr="008552CF" w:rsidSect="00EC3857">
          <w:headerReference w:type="default" r:id="rId9"/>
          <w:footerReference w:type="default" r:id="rId10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8552CF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80A79CD" w14:textId="77777777" w:rsidR="00EE15CA" w:rsidRPr="008552CF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19B8399" w14:textId="77777777" w:rsidR="00EE15CA" w:rsidRPr="008552CF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EE15CA" w:rsidRPr="008552CF" w:rsidSect="00EC3857">
      <w:footerReference w:type="default" r:id="rId11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9B53D8" w14:textId="77777777" w:rsidR="00EC3857" w:rsidRDefault="00EC3857">
      <w:pPr>
        <w:spacing w:after="0" w:line="240" w:lineRule="auto"/>
      </w:pPr>
      <w:r>
        <w:separator/>
      </w:r>
    </w:p>
  </w:endnote>
  <w:endnote w:type="continuationSeparator" w:id="0">
    <w:p w14:paraId="0442E2BA" w14:textId="77777777" w:rsidR="00EC3857" w:rsidRDefault="00EC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AC9E0C" w14:textId="77777777" w:rsidR="00EC3857" w:rsidRDefault="00EC3857">
      <w:pPr>
        <w:spacing w:after="0" w:line="240" w:lineRule="auto"/>
      </w:pPr>
      <w:r>
        <w:separator/>
      </w:r>
    </w:p>
  </w:footnote>
  <w:footnote w:type="continuationSeparator" w:id="0">
    <w:p w14:paraId="2766D022" w14:textId="77777777" w:rsidR="00EC3857" w:rsidRDefault="00EC3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5CB7149"/>
    <w:multiLevelType w:val="multilevel"/>
    <w:tmpl w:val="D562C044"/>
    <w:numStyleLink w:val="NumberedListTemplateP2012"/>
  </w:abstractNum>
  <w:abstractNum w:abstractNumId="6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6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904D24"/>
    <w:multiLevelType w:val="multilevel"/>
    <w:tmpl w:val="D562C044"/>
    <w:styleLink w:val="NumberedListTemplateP2012"/>
    <w:lvl w:ilvl="0">
      <w:start w:val="1"/>
      <w:numFmt w:val="upperLetter"/>
      <w:pStyle w:val="NumberingABCDP2012"/>
      <w:lvlText w:val="%1"/>
      <w:legacy w:legacy="1" w:legacySpace="0" w:legacyIndent="360"/>
      <w:lvlJc w:val="left"/>
      <w:pPr>
        <w:ind w:left="36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BB20B5"/>
    <w:multiLevelType w:val="hybridMultilevel"/>
    <w:tmpl w:val="6B202638"/>
    <w:lvl w:ilvl="0" w:tplc="93A246C2">
      <w:start w:val="1"/>
      <w:numFmt w:val="decimal"/>
      <w:lvlText w:val="%1."/>
      <w:lvlJc w:val="left"/>
      <w:pPr>
        <w:ind w:left="1077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510416837">
    <w:abstractNumId w:val="38"/>
  </w:num>
  <w:num w:numId="2" w16cid:durableId="1206140681">
    <w:abstractNumId w:val="1"/>
  </w:num>
  <w:num w:numId="3" w16cid:durableId="1357657982">
    <w:abstractNumId w:val="15"/>
  </w:num>
  <w:num w:numId="4" w16cid:durableId="812335596">
    <w:abstractNumId w:val="15"/>
    <w:lvlOverride w:ilvl="0">
      <w:startOverride w:val="1"/>
    </w:lvlOverride>
  </w:num>
  <w:num w:numId="5" w16cid:durableId="2007203459">
    <w:abstractNumId w:val="51"/>
  </w:num>
  <w:num w:numId="6" w16cid:durableId="641621403">
    <w:abstractNumId w:val="12"/>
  </w:num>
  <w:num w:numId="7" w16cid:durableId="1698315153">
    <w:abstractNumId w:val="45"/>
  </w:num>
  <w:num w:numId="8" w16cid:durableId="1136678001">
    <w:abstractNumId w:val="37"/>
  </w:num>
  <w:num w:numId="9" w16cid:durableId="766122805">
    <w:abstractNumId w:val="16"/>
  </w:num>
  <w:num w:numId="10" w16cid:durableId="1122382263">
    <w:abstractNumId w:val="49"/>
  </w:num>
  <w:num w:numId="11" w16cid:durableId="1908228381">
    <w:abstractNumId w:val="28"/>
  </w:num>
  <w:num w:numId="12" w16cid:durableId="586233503">
    <w:abstractNumId w:val="26"/>
  </w:num>
  <w:num w:numId="13" w16cid:durableId="277220519">
    <w:abstractNumId w:val="19"/>
  </w:num>
  <w:num w:numId="14" w16cid:durableId="2077392758">
    <w:abstractNumId w:val="41"/>
  </w:num>
  <w:num w:numId="15" w16cid:durableId="716316463">
    <w:abstractNumId w:val="17"/>
  </w:num>
  <w:num w:numId="16" w16cid:durableId="2105569513">
    <w:abstractNumId w:val="18"/>
  </w:num>
  <w:num w:numId="17" w16cid:durableId="1956599209">
    <w:abstractNumId w:val="25"/>
  </w:num>
  <w:num w:numId="18" w16cid:durableId="936599120">
    <w:abstractNumId w:val="39"/>
  </w:num>
  <w:num w:numId="19" w16cid:durableId="1848248416">
    <w:abstractNumId w:val="29"/>
  </w:num>
  <w:num w:numId="20" w16cid:durableId="202060509">
    <w:abstractNumId w:val="50"/>
  </w:num>
  <w:num w:numId="21" w16cid:durableId="1445269727">
    <w:abstractNumId w:val="42"/>
  </w:num>
  <w:num w:numId="22" w16cid:durableId="709451537">
    <w:abstractNumId w:val="9"/>
  </w:num>
  <w:num w:numId="23" w16cid:durableId="770050619">
    <w:abstractNumId w:val="24"/>
  </w:num>
  <w:num w:numId="24" w16cid:durableId="1578244799">
    <w:abstractNumId w:val="22"/>
  </w:num>
  <w:num w:numId="25" w16cid:durableId="552540913">
    <w:abstractNumId w:val="0"/>
  </w:num>
  <w:num w:numId="26" w16cid:durableId="596060984">
    <w:abstractNumId w:val="27"/>
  </w:num>
  <w:num w:numId="27" w16cid:durableId="1848861058">
    <w:abstractNumId w:val="33"/>
  </w:num>
  <w:num w:numId="28" w16cid:durableId="132065086">
    <w:abstractNumId w:val="36"/>
  </w:num>
  <w:num w:numId="29" w16cid:durableId="11384538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89082149">
    <w:abstractNumId w:val="35"/>
  </w:num>
  <w:num w:numId="53" w16cid:durableId="502204958">
    <w:abstractNumId w:val="5"/>
  </w:num>
  <w:num w:numId="54" w16cid:durableId="1745683107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21E65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552CF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22F3E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C3857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stemP2012">
    <w:name w:val="stem_P2012"/>
    <w:link w:val="stemP2012Char"/>
    <w:rsid w:val="008552CF"/>
    <w:pPr>
      <w:keepNext/>
      <w:spacing w:after="120" w:line="240" w:lineRule="auto"/>
    </w:pPr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character" w:customStyle="1" w:styleId="stemP2012Char">
    <w:name w:val="stem_P2012 Char"/>
    <w:basedOn w:val="a0"/>
    <w:link w:val="stemP2012"/>
    <w:rsid w:val="008552CF"/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halflineP2012">
    <w:name w:val="half line_P2012"/>
    <w:basedOn w:val="a"/>
    <w:rsid w:val="008552CF"/>
    <w:pPr>
      <w:keepNext/>
      <w:keepLines/>
      <w:tabs>
        <w:tab w:val="left" w:leader="dot" w:pos="3969"/>
        <w:tab w:val="left" w:leader="dot" w:pos="8080"/>
      </w:tabs>
      <w:spacing w:before="120" w:after="0" w:line="360" w:lineRule="auto"/>
      <w:ind w:right="86"/>
      <w:contextualSpacing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numbering" w:customStyle="1" w:styleId="NumberedListTemplateP2012">
    <w:name w:val="NumberedListTemplate_P2012"/>
    <w:basedOn w:val="a2"/>
    <w:semiHidden/>
    <w:rsid w:val="008552CF"/>
    <w:pPr>
      <w:numPr>
        <w:numId w:val="52"/>
      </w:numPr>
    </w:pPr>
  </w:style>
  <w:style w:type="paragraph" w:customStyle="1" w:styleId="NumberingABCDP2012">
    <w:name w:val="NumberingABCD_P2012"/>
    <w:rsid w:val="008552CF"/>
    <w:pPr>
      <w:keepNext/>
      <w:keepLines/>
      <w:numPr>
        <w:numId w:val="53"/>
      </w:numPr>
      <w:spacing w:after="120" w:line="240" w:lineRule="auto"/>
      <w:ind w:left="357" w:hanging="357"/>
    </w:pPr>
    <w:rPr>
      <w:rFonts w:ascii="Arial" w:eastAsia="Times New Roman" w:hAnsi="Arial" w:cs="Arial"/>
      <w:kern w:val="0"/>
      <w:szCs w:val="22"/>
      <w:lang w:val="en-GB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7F17D1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77529"/>
    <w:rsid w:val="006A67E7"/>
    <w:rsid w:val="006D78D6"/>
    <w:rsid w:val="006F0752"/>
    <w:rsid w:val="00727B8E"/>
    <w:rsid w:val="00751D37"/>
    <w:rsid w:val="007F17D1"/>
    <w:rsid w:val="009317F6"/>
    <w:rsid w:val="00AF5E05"/>
    <w:rsid w:val="00C66F58"/>
    <w:rsid w:val="00CC46AB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4</cp:revision>
  <dcterms:created xsi:type="dcterms:W3CDTF">2024-04-16T05:32:00Z</dcterms:created>
  <dcterms:modified xsi:type="dcterms:W3CDTF">2024-04-16T05:33:00Z</dcterms:modified>
</cp:coreProperties>
</file>